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4" w:rsidRPr="005F45E7" w:rsidRDefault="00247244" w:rsidP="00247244">
      <w:pPr>
        <w:jc w:val="center"/>
        <w:rPr>
          <w:sz w:val="16"/>
          <w:szCs w:val="1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-520065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7244" w:rsidRPr="0031787B" w:rsidRDefault="00247244" w:rsidP="00247244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247244" w:rsidRPr="0031787B" w:rsidRDefault="00247244" w:rsidP="00247244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247244" w:rsidRPr="0031787B" w:rsidRDefault="00247244" w:rsidP="00247244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247244" w:rsidRPr="0031787B" w:rsidRDefault="005C0B72" w:rsidP="00247244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 w:rsidR="00247244" w:rsidRPr="0031787B">
        <w:rPr>
          <w:sz w:val="26"/>
          <w:szCs w:val="26"/>
        </w:rPr>
        <w:t>.</w:t>
      </w:r>
      <w:r w:rsidR="00247244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247244" w:rsidRPr="0031787B">
        <w:rPr>
          <w:sz w:val="26"/>
          <w:szCs w:val="26"/>
        </w:rPr>
        <w:t>. 201</w:t>
      </w:r>
      <w:r w:rsidR="00247244">
        <w:rPr>
          <w:sz w:val="26"/>
          <w:szCs w:val="26"/>
        </w:rPr>
        <w:t>8</w:t>
      </w:r>
      <w:r w:rsidR="00247244" w:rsidRPr="0031787B">
        <w:rPr>
          <w:sz w:val="26"/>
          <w:szCs w:val="26"/>
        </w:rPr>
        <w:t xml:space="preserve"> года                          </w:t>
      </w:r>
      <w:r w:rsidR="00247244" w:rsidRPr="0031787B">
        <w:rPr>
          <w:sz w:val="26"/>
          <w:szCs w:val="26"/>
        </w:rPr>
        <w:tab/>
      </w:r>
      <w:r w:rsidR="00247244">
        <w:rPr>
          <w:sz w:val="26"/>
          <w:szCs w:val="26"/>
        </w:rPr>
        <w:t xml:space="preserve">       </w:t>
      </w:r>
      <w:proofErr w:type="gramStart"/>
      <w:r w:rsidR="00247244" w:rsidRPr="0031787B">
        <w:rPr>
          <w:sz w:val="26"/>
          <w:szCs w:val="26"/>
        </w:rPr>
        <w:t>г</w:t>
      </w:r>
      <w:proofErr w:type="gramEnd"/>
      <w:r w:rsidR="00247244" w:rsidRPr="0031787B">
        <w:rPr>
          <w:sz w:val="26"/>
          <w:szCs w:val="26"/>
        </w:rPr>
        <w:t>.</w:t>
      </w:r>
      <w:r w:rsidR="00247244">
        <w:rPr>
          <w:sz w:val="26"/>
          <w:szCs w:val="26"/>
        </w:rPr>
        <w:t xml:space="preserve"> </w:t>
      </w:r>
      <w:r w:rsidR="00247244" w:rsidRPr="0031787B">
        <w:rPr>
          <w:sz w:val="26"/>
          <w:szCs w:val="26"/>
        </w:rPr>
        <w:t xml:space="preserve">Лесозаводск                                         </w:t>
      </w:r>
      <w:r w:rsidR="00247244" w:rsidRPr="0031787B">
        <w:rPr>
          <w:sz w:val="26"/>
          <w:szCs w:val="26"/>
        </w:rPr>
        <w:tab/>
        <w:t xml:space="preserve"> </w:t>
      </w:r>
      <w:r w:rsidR="00247244">
        <w:rPr>
          <w:sz w:val="26"/>
          <w:szCs w:val="26"/>
        </w:rPr>
        <w:t xml:space="preserve">   </w:t>
      </w:r>
      <w:r w:rsidR="00247244" w:rsidRPr="0031787B">
        <w:rPr>
          <w:sz w:val="26"/>
          <w:szCs w:val="26"/>
        </w:rPr>
        <w:t xml:space="preserve">№ </w:t>
      </w:r>
      <w:r>
        <w:rPr>
          <w:sz w:val="26"/>
          <w:szCs w:val="26"/>
        </w:rPr>
        <w:t>8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247244" w:rsidRPr="0031787B" w:rsidTr="00F71301">
        <w:tc>
          <w:tcPr>
            <w:tcW w:w="8505" w:type="dxa"/>
          </w:tcPr>
          <w:p w:rsidR="00247244" w:rsidRPr="0031787B" w:rsidRDefault="00247244" w:rsidP="00F71301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247244" w:rsidRPr="0031787B" w:rsidRDefault="00247244" w:rsidP="00F71301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247244" w:rsidRPr="0031787B" w:rsidRDefault="00247244" w:rsidP="00F71301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247244" w:rsidRPr="0031787B" w:rsidRDefault="00247244" w:rsidP="00F71301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47244" w:rsidRDefault="00247244" w:rsidP="00247244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5"/>
          <w:szCs w:val="25"/>
        </w:rPr>
        <w:t xml:space="preserve">На основании статьи 20 Бюджетного кодекса Российской Федерации,  приказа Министерства финансов Российской Федерации от </w:t>
      </w:r>
      <w:r w:rsidR="00C132AB">
        <w:rPr>
          <w:sz w:val="25"/>
          <w:szCs w:val="25"/>
        </w:rPr>
        <w:t>28</w:t>
      </w:r>
      <w:r>
        <w:rPr>
          <w:sz w:val="25"/>
          <w:szCs w:val="25"/>
        </w:rPr>
        <w:t>.0</w:t>
      </w:r>
      <w:r w:rsidR="00C132AB">
        <w:rPr>
          <w:sz w:val="25"/>
          <w:szCs w:val="25"/>
        </w:rPr>
        <w:t>2</w:t>
      </w:r>
      <w:r>
        <w:rPr>
          <w:sz w:val="25"/>
          <w:szCs w:val="25"/>
        </w:rPr>
        <w:t>.</w:t>
      </w:r>
      <w:r w:rsidR="00C132AB">
        <w:rPr>
          <w:sz w:val="25"/>
          <w:szCs w:val="25"/>
        </w:rPr>
        <w:t>2018 г. № 3</w:t>
      </w:r>
      <w:r>
        <w:rPr>
          <w:sz w:val="25"/>
          <w:szCs w:val="25"/>
        </w:rPr>
        <w:t>5н «</w:t>
      </w:r>
      <w:r w:rsidR="00C132AB">
        <w:rPr>
          <w:sz w:val="25"/>
          <w:szCs w:val="25"/>
        </w:rPr>
        <w:t>О внесении изменений в указани</w:t>
      </w:r>
      <w:r w:rsidR="00650D90">
        <w:rPr>
          <w:sz w:val="25"/>
          <w:szCs w:val="25"/>
        </w:rPr>
        <w:t>я</w:t>
      </w:r>
      <w:r w:rsidR="00C132AB">
        <w:rPr>
          <w:sz w:val="25"/>
          <w:szCs w:val="25"/>
        </w:rPr>
        <w:t xml:space="preserve"> о порядке применения бюджетной классификации Российской Федерации, утвержденные приказом Министерства финансов Российской Федерации от 1 июля 2013 г № 65н</w:t>
      </w:r>
      <w:r>
        <w:rPr>
          <w:sz w:val="26"/>
          <w:szCs w:val="26"/>
        </w:rPr>
        <w:t xml:space="preserve">»,  </w:t>
      </w:r>
    </w:p>
    <w:p w:rsidR="00247244" w:rsidRDefault="00247244" w:rsidP="00247244">
      <w:pPr>
        <w:spacing w:line="360" w:lineRule="auto"/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247244" w:rsidRDefault="00247244" w:rsidP="00247244">
      <w:pPr>
        <w:pStyle w:val="a3"/>
        <w:ind w:firstLine="708"/>
        <w:rPr>
          <w:szCs w:val="26"/>
        </w:rPr>
      </w:pPr>
      <w:r>
        <w:rPr>
          <w:szCs w:val="26"/>
        </w:rPr>
        <w:t>1. Закрепить за главным администратором доходов бюджета Лесозаводского городского округа:</w:t>
      </w:r>
    </w:p>
    <w:p w:rsidR="00247244" w:rsidRPr="008537B5" w:rsidRDefault="00247244" w:rsidP="0024724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983 «Администрация Лесозаводского городского округа»  </w:t>
      </w:r>
      <w:r w:rsidRPr="008537B5">
        <w:rPr>
          <w:sz w:val="25"/>
          <w:szCs w:val="25"/>
        </w:rPr>
        <w:t>следующи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доходны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источник:</w:t>
      </w:r>
    </w:p>
    <w:p w:rsidR="00247244" w:rsidRPr="00247244" w:rsidRDefault="00247244" w:rsidP="002472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983 </w:t>
      </w:r>
      <w:r>
        <w:rPr>
          <w:rFonts w:eastAsiaTheme="minorHAnsi"/>
          <w:sz w:val="24"/>
          <w:szCs w:val="24"/>
          <w:lang w:eastAsia="en-US"/>
        </w:rPr>
        <w:t xml:space="preserve">2 02 25497 04 0000 151  </w:t>
      </w:r>
      <w:r w:rsidRPr="00247244">
        <w:rPr>
          <w:sz w:val="26"/>
          <w:szCs w:val="26"/>
        </w:rPr>
        <w:t>«</w:t>
      </w:r>
      <w:r w:rsidRPr="00247244">
        <w:rPr>
          <w:rFonts w:eastAsiaTheme="minorHAnsi"/>
          <w:sz w:val="26"/>
          <w:szCs w:val="26"/>
          <w:lang w:eastAsia="en-US"/>
        </w:rPr>
        <w:t>Субсидии бюджетам субъектов Российской Федерации на реализацию мероприятий по обеспечению жильем молодых семей</w:t>
      </w:r>
      <w:r w:rsidRPr="00247244">
        <w:rPr>
          <w:sz w:val="26"/>
          <w:szCs w:val="26"/>
        </w:rPr>
        <w:t>».</w:t>
      </w:r>
    </w:p>
    <w:p w:rsidR="00247244" w:rsidRDefault="00247244" w:rsidP="0024724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A3ACE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</w:t>
      </w:r>
      <w:r w:rsidRPr="005F45E7">
        <w:rPr>
          <w:sz w:val="26"/>
          <w:szCs w:val="26"/>
        </w:rPr>
        <w:t>краю, Администраци</w:t>
      </w:r>
      <w:r>
        <w:rPr>
          <w:sz w:val="26"/>
          <w:szCs w:val="26"/>
        </w:rPr>
        <w:t>и</w:t>
      </w:r>
      <w:r w:rsidRPr="005F45E7">
        <w:rPr>
          <w:sz w:val="26"/>
          <w:szCs w:val="26"/>
        </w:rPr>
        <w:t xml:space="preserve"> Лесозаводского городского округа</w:t>
      </w:r>
      <w:r>
        <w:rPr>
          <w:sz w:val="26"/>
          <w:szCs w:val="26"/>
        </w:rPr>
        <w:t>,</w:t>
      </w:r>
      <w:r w:rsidRPr="00C52D2B">
        <w:rPr>
          <w:szCs w:val="26"/>
        </w:rPr>
        <w:t xml:space="preserve"> </w:t>
      </w:r>
      <w:r w:rsidRPr="005F45E7">
        <w:rPr>
          <w:sz w:val="26"/>
          <w:szCs w:val="26"/>
        </w:rPr>
        <w:t>в трехдневный срок со дня его подписания.</w:t>
      </w:r>
    </w:p>
    <w:p w:rsidR="00247244" w:rsidRPr="009E09AC" w:rsidRDefault="00247244" w:rsidP="0024724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E09AC">
        <w:rPr>
          <w:sz w:val="26"/>
          <w:szCs w:val="26"/>
        </w:rPr>
        <w:t xml:space="preserve">. </w:t>
      </w:r>
      <w:proofErr w:type="gramStart"/>
      <w:r w:rsidRPr="009E09AC">
        <w:rPr>
          <w:sz w:val="26"/>
          <w:szCs w:val="26"/>
        </w:rPr>
        <w:t>Разместить</w:t>
      </w:r>
      <w:proofErr w:type="gramEnd"/>
      <w:r w:rsidRPr="009E09A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247244" w:rsidRPr="00AA3ACE" w:rsidRDefault="00247244" w:rsidP="0024724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A3ACE">
        <w:rPr>
          <w:sz w:val="26"/>
          <w:szCs w:val="26"/>
        </w:rPr>
        <w:t>. Настоящий приказ вступает в силу со дня его подписания.</w:t>
      </w:r>
    </w:p>
    <w:p w:rsidR="00247244" w:rsidRPr="00AA3ACE" w:rsidRDefault="00247244" w:rsidP="00247244">
      <w:pPr>
        <w:spacing w:line="360" w:lineRule="auto"/>
        <w:jc w:val="both"/>
        <w:rPr>
          <w:sz w:val="26"/>
          <w:szCs w:val="26"/>
        </w:rPr>
      </w:pPr>
      <w:r w:rsidRPr="00AA3ACE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AA3ACE">
        <w:rPr>
          <w:sz w:val="26"/>
          <w:szCs w:val="26"/>
        </w:rPr>
        <w:t xml:space="preserve">. </w:t>
      </w:r>
      <w:proofErr w:type="gramStart"/>
      <w:r w:rsidRPr="00AA3ACE">
        <w:rPr>
          <w:sz w:val="26"/>
          <w:szCs w:val="26"/>
        </w:rPr>
        <w:t>Контроль за</w:t>
      </w:r>
      <w:proofErr w:type="gramEnd"/>
      <w:r w:rsidRPr="00AA3ACE">
        <w:rPr>
          <w:sz w:val="26"/>
          <w:szCs w:val="26"/>
        </w:rPr>
        <w:t xml:space="preserve"> исполнением настоящего приказа оставляю за собой.</w:t>
      </w:r>
    </w:p>
    <w:p w:rsidR="00247244" w:rsidRDefault="00247244" w:rsidP="00247244">
      <w:pPr>
        <w:pStyle w:val="1"/>
        <w:rPr>
          <w:szCs w:val="26"/>
        </w:rPr>
      </w:pPr>
    </w:p>
    <w:p w:rsidR="00247244" w:rsidRPr="007329DE" w:rsidRDefault="00247244" w:rsidP="00247244">
      <w:pPr>
        <w:pStyle w:val="1"/>
        <w:rPr>
          <w:szCs w:val="26"/>
        </w:rPr>
      </w:pPr>
      <w:r w:rsidRPr="00AA3ACE">
        <w:rPr>
          <w:szCs w:val="26"/>
        </w:rPr>
        <w:t>Начальник финансового управления</w:t>
      </w:r>
      <w:r w:rsidRPr="00AA3ACE">
        <w:rPr>
          <w:szCs w:val="26"/>
        </w:rPr>
        <w:tab/>
      </w:r>
      <w:r w:rsidRPr="00AA3ACE">
        <w:rPr>
          <w:szCs w:val="26"/>
        </w:rPr>
        <w:tab/>
      </w:r>
      <w:r w:rsidRPr="00AA3ACE">
        <w:rPr>
          <w:szCs w:val="26"/>
        </w:rPr>
        <w:tab/>
      </w:r>
      <w:r w:rsidRPr="00AA3ACE">
        <w:rPr>
          <w:szCs w:val="26"/>
        </w:rPr>
        <w:tab/>
        <w:t xml:space="preserve">   </w:t>
      </w:r>
      <w:r w:rsidRPr="00AA3ACE">
        <w:rPr>
          <w:szCs w:val="26"/>
        </w:rPr>
        <w:tab/>
        <w:t xml:space="preserve"> </w:t>
      </w:r>
      <w:r>
        <w:rPr>
          <w:szCs w:val="26"/>
        </w:rPr>
        <w:t xml:space="preserve">           </w:t>
      </w:r>
      <w:proofErr w:type="spellStart"/>
      <w:r w:rsidRPr="00AA3ACE">
        <w:rPr>
          <w:szCs w:val="26"/>
        </w:rPr>
        <w:t>В.Г.Синюкова</w:t>
      </w:r>
      <w:proofErr w:type="spellEnd"/>
    </w:p>
    <w:p w:rsidR="00247244" w:rsidRDefault="00247244" w:rsidP="00247244">
      <w:pPr>
        <w:rPr>
          <w:sz w:val="26"/>
          <w:szCs w:val="26"/>
        </w:rPr>
      </w:pPr>
    </w:p>
    <w:p w:rsidR="00247244" w:rsidRDefault="00247244" w:rsidP="00247244">
      <w:pPr>
        <w:rPr>
          <w:sz w:val="26"/>
          <w:szCs w:val="26"/>
        </w:rPr>
      </w:pPr>
    </w:p>
    <w:p w:rsidR="00247244" w:rsidRDefault="00247244" w:rsidP="00247244">
      <w:pPr>
        <w:rPr>
          <w:sz w:val="26"/>
          <w:szCs w:val="26"/>
        </w:rPr>
      </w:pPr>
    </w:p>
    <w:p w:rsidR="00247244" w:rsidRDefault="00247244" w:rsidP="00247244">
      <w:pPr>
        <w:rPr>
          <w:sz w:val="26"/>
          <w:szCs w:val="26"/>
        </w:rPr>
      </w:pPr>
    </w:p>
    <w:p w:rsidR="00247244" w:rsidRPr="007329DE" w:rsidRDefault="00247244" w:rsidP="00247244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247244" w:rsidRPr="00A62422" w:rsidRDefault="00247244" w:rsidP="00247244">
      <w:pPr>
        <w:rPr>
          <w:sz w:val="26"/>
          <w:szCs w:val="26"/>
          <w:highlight w:val="yellow"/>
        </w:rPr>
      </w:pPr>
    </w:p>
    <w:p w:rsidR="00247244" w:rsidRDefault="00247244" w:rsidP="00247244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247244" w:rsidRDefault="00247244" w:rsidP="00247244">
      <w:pPr>
        <w:rPr>
          <w:sz w:val="26"/>
          <w:szCs w:val="26"/>
        </w:rPr>
      </w:pPr>
    </w:p>
    <w:p w:rsidR="00247244" w:rsidRPr="007329DE" w:rsidRDefault="00247244" w:rsidP="00247244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247244" w:rsidRDefault="00247244" w:rsidP="00247244"/>
    <w:p w:rsidR="0003237D" w:rsidRDefault="0003237D"/>
    <w:sectPr w:rsidR="0003237D" w:rsidSect="00F71301">
      <w:pgSz w:w="11906" w:h="16838"/>
      <w:pgMar w:top="1077" w:right="79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7244"/>
    <w:rsid w:val="0003237D"/>
    <w:rsid w:val="00247244"/>
    <w:rsid w:val="005C0B72"/>
    <w:rsid w:val="00650D90"/>
    <w:rsid w:val="00695A2A"/>
    <w:rsid w:val="009F18CF"/>
    <w:rsid w:val="00C132AB"/>
    <w:rsid w:val="00F7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7244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24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247244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24724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24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Начальник финансового управления				   	            В.Г.Синюкова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2018-05-10T00:27:00Z</cp:lastPrinted>
  <dcterms:created xsi:type="dcterms:W3CDTF">2018-02-21T02:39:00Z</dcterms:created>
  <dcterms:modified xsi:type="dcterms:W3CDTF">2018-05-10T00:34:00Z</dcterms:modified>
</cp:coreProperties>
</file>